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6175" w14:textId="77777777" w:rsidR="009670D7" w:rsidRDefault="009670D7" w:rsidP="009670D7">
      <w:r w:rsidRPr="009670D7">
        <w:rPr>
          <w:b/>
        </w:rPr>
        <w:t>Enjoyable activities to share</w:t>
      </w:r>
      <w:r>
        <w:rPr>
          <w:b/>
        </w:rPr>
        <w:t xml:space="preserve"> – </w:t>
      </w:r>
      <w:r>
        <w:t xml:space="preserve">Nielsen, Arthur C. A Roadmap for Couple Therapy: Integrating Systemic, Psychodynamic, and </w:t>
      </w:r>
      <w:proofErr w:type="spellStart"/>
      <w:r>
        <w:t>Behavioral</w:t>
      </w:r>
      <w:proofErr w:type="spellEnd"/>
      <w:r>
        <w:t xml:space="preserve"> Approaches</w:t>
      </w:r>
      <w:r>
        <w:t>.</w:t>
      </w:r>
    </w:p>
    <w:p w14:paraId="7783C328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Go for a walk or a jog</w:t>
      </w:r>
    </w:p>
    <w:p w14:paraId="14E2DDD4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Cook together</w:t>
      </w:r>
    </w:p>
    <w:p w14:paraId="5E64D113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Garden together</w:t>
      </w:r>
    </w:p>
    <w:p w14:paraId="5CB5B58B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Play cards or a board game</w:t>
      </w:r>
    </w:p>
    <w:p w14:paraId="42028810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Read a short story or book out loud and discuss it</w:t>
      </w:r>
      <w:r>
        <w:t xml:space="preserve">. </w:t>
      </w:r>
      <w:r w:rsidRPr="009670D7">
        <w:t>Alternate who reads</w:t>
      </w:r>
    </w:p>
    <w:p w14:paraId="762A9D3C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Go biking, bowling, canoeing, ice skating, or cross-country skiing</w:t>
      </w:r>
    </w:p>
    <w:p w14:paraId="5BDEF551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Go dancing</w:t>
      </w:r>
    </w:p>
    <w:p w14:paraId="1375FB45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Attend a public lecture</w:t>
      </w:r>
    </w:p>
    <w:p w14:paraId="30354D8D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Attend a concert, play, or movie</w:t>
      </w:r>
    </w:p>
    <w:p w14:paraId="07ECD8A4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Explore your city as if you were tourists, and see the sights and museums you’ve never taken time to explore</w:t>
      </w:r>
    </w:p>
    <w:p w14:paraId="243FCAD2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Go camping and/or hiking</w:t>
      </w:r>
    </w:p>
    <w:p w14:paraId="3E549974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Learn or play a sport</w:t>
      </w:r>
    </w:p>
    <w:p w14:paraId="4E8FD5B3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Take a class: cooking, dance, “continuing education,” whatever</w:t>
      </w:r>
    </w:p>
    <w:p w14:paraId="7F0616B4" w14:textId="77777777" w:rsidR="009670D7" w:rsidRDefault="009670D7" w:rsidP="009670D7">
      <w:pPr>
        <w:pStyle w:val="ListParagraph"/>
        <w:numPr>
          <w:ilvl w:val="0"/>
          <w:numId w:val="1"/>
        </w:numPr>
      </w:pPr>
      <w:r w:rsidRPr="009670D7">
        <w:t>Join or organize a book or movie discussion group</w:t>
      </w:r>
    </w:p>
    <w:p w14:paraId="27A20010" w14:textId="77777777" w:rsidR="009670D7" w:rsidRDefault="009670D7" w:rsidP="009670D7">
      <w:pPr>
        <w:pStyle w:val="ListParagraph"/>
        <w:numPr>
          <w:ilvl w:val="0"/>
          <w:numId w:val="1"/>
        </w:numPr>
      </w:pPr>
      <w:r>
        <w:t xml:space="preserve">Join a community </w:t>
      </w:r>
      <w:r>
        <w:t>theatre</w:t>
      </w:r>
      <w:r>
        <w:t xml:space="preserve"> group</w:t>
      </w:r>
    </w:p>
    <w:p w14:paraId="0CE92548" w14:textId="2701CA6D" w:rsidR="009670D7" w:rsidRDefault="009670D7" w:rsidP="00D00B97">
      <w:pPr>
        <w:pStyle w:val="ListParagraph"/>
        <w:numPr>
          <w:ilvl w:val="0"/>
          <w:numId w:val="2"/>
        </w:numPr>
      </w:pPr>
      <w:r>
        <w:t xml:space="preserve">Participate in a community service project, like </w:t>
      </w:r>
      <w:hyperlink r:id="rId5" w:history="1">
        <w:r w:rsidR="00D00B97" w:rsidRPr="00AC3E90">
          <w:rPr>
            <w:rStyle w:val="Hyperlink"/>
          </w:rPr>
          <w:t>Blue Mountains Community Services</w:t>
        </w:r>
      </w:hyperlink>
    </w:p>
    <w:p w14:paraId="6747E8DC" w14:textId="77777777" w:rsidR="009670D7" w:rsidRDefault="009670D7" w:rsidP="009670D7">
      <w:pPr>
        <w:pStyle w:val="ListParagraph"/>
        <w:numPr>
          <w:ilvl w:val="0"/>
          <w:numId w:val="1"/>
        </w:numPr>
      </w:pPr>
      <w:r>
        <w:t>Participate in a project or group organized by your religious community</w:t>
      </w:r>
    </w:p>
    <w:p w14:paraId="4CBD387B" w14:textId="77777777" w:rsidR="009670D7" w:rsidRDefault="009670D7" w:rsidP="009670D7">
      <w:pPr>
        <w:pStyle w:val="ListParagraph"/>
        <w:numPr>
          <w:ilvl w:val="0"/>
          <w:numId w:val="1"/>
        </w:numPr>
      </w:pPr>
      <w:r>
        <w:t>Participate in a political campaign or event</w:t>
      </w:r>
    </w:p>
    <w:p w14:paraId="122CAA7E" w14:textId="77777777" w:rsidR="009670D7" w:rsidRDefault="009670D7" w:rsidP="009670D7">
      <w:pPr>
        <w:pStyle w:val="ListParagraph"/>
        <w:numPr>
          <w:ilvl w:val="0"/>
          <w:numId w:val="1"/>
        </w:numPr>
      </w:pPr>
      <w:r>
        <w:t>Learn a language</w:t>
      </w:r>
    </w:p>
    <w:p w14:paraId="56955526" w14:textId="700220F7" w:rsidR="009670D7" w:rsidRDefault="009670D7" w:rsidP="009670D7">
      <w:pPr>
        <w:pStyle w:val="ListParagraph"/>
        <w:numPr>
          <w:ilvl w:val="0"/>
          <w:numId w:val="1"/>
        </w:numPr>
      </w:pPr>
      <w:r>
        <w:t>Travel—ideally, somewhere new; if possible, to a country where your new language is spoken</w:t>
      </w:r>
    </w:p>
    <w:p w14:paraId="1CB78776" w14:textId="288EA25D" w:rsidR="00D00B97" w:rsidRDefault="00D00B97" w:rsidP="009670D7">
      <w:pPr>
        <w:pStyle w:val="ListParagraph"/>
        <w:numPr>
          <w:ilvl w:val="0"/>
          <w:numId w:val="1"/>
        </w:numPr>
      </w:pPr>
      <w:r>
        <w:t>Add your own …..</w:t>
      </w:r>
      <w:bookmarkStart w:id="0" w:name="_GoBack"/>
      <w:bookmarkEnd w:id="0"/>
    </w:p>
    <w:p w14:paraId="39F0878B" w14:textId="77777777" w:rsidR="009670D7" w:rsidRPr="009670D7" w:rsidRDefault="009670D7" w:rsidP="009670D7"/>
    <w:sectPr w:rsidR="009670D7" w:rsidRPr="00967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5009"/>
    <w:multiLevelType w:val="hybridMultilevel"/>
    <w:tmpl w:val="F5A6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D34"/>
    <w:multiLevelType w:val="hybridMultilevel"/>
    <w:tmpl w:val="FA5C3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D7"/>
    <w:rsid w:val="003B7D31"/>
    <w:rsid w:val="008859B6"/>
    <w:rsid w:val="009670D7"/>
    <w:rsid w:val="00D0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329E"/>
  <w15:chartTrackingRefBased/>
  <w15:docId w15:val="{CEAF600B-6C0B-4B56-ACFB-7945CA6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uemts.com.au/community/general-community-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Baruch</dc:creator>
  <cp:keywords/>
  <dc:description/>
  <cp:lastModifiedBy>Vivian Baruch</cp:lastModifiedBy>
  <cp:revision>3</cp:revision>
  <dcterms:created xsi:type="dcterms:W3CDTF">2018-07-30T05:43:00Z</dcterms:created>
  <dcterms:modified xsi:type="dcterms:W3CDTF">2018-07-30T05:45:00Z</dcterms:modified>
</cp:coreProperties>
</file>